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16A9C448" w:rsidR="005C0711" w:rsidRDefault="00E353DE">
            <w:r>
              <w:t>191</w:t>
            </w:r>
          </w:p>
        </w:tc>
        <w:tc>
          <w:tcPr>
            <w:tcW w:w="3126" w:type="dxa"/>
          </w:tcPr>
          <w:p w14:paraId="6AB4AF84" w14:textId="3606BAA2" w:rsidR="005C0711" w:rsidRDefault="00E353DE">
            <w:proofErr w:type="spellStart"/>
            <w:r w:rsidRPr="00E353DE">
              <w:t>Betula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pubescens</w:t>
            </w:r>
            <w:proofErr w:type="spellEnd"/>
          </w:p>
        </w:tc>
        <w:tc>
          <w:tcPr>
            <w:tcW w:w="2409" w:type="dxa"/>
          </w:tcPr>
          <w:p w14:paraId="30BE50AB" w14:textId="4E0DB1E1" w:rsidR="005C0711" w:rsidRDefault="00581B1A">
            <w:r>
              <w:t>Zachte berk</w:t>
            </w:r>
          </w:p>
        </w:tc>
        <w:tc>
          <w:tcPr>
            <w:tcW w:w="8647" w:type="dxa"/>
          </w:tcPr>
          <w:p w14:paraId="10297150" w14:textId="566D8FBC" w:rsidR="005C0711" w:rsidRDefault="00581B1A">
            <w:r>
              <w:t xml:space="preserve">Takken naar boven wijzend,  stam veel gladder dan de ruwe berk </w:t>
            </w:r>
          </w:p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268F7AFE" w:rsidR="005C0711" w:rsidRDefault="00E353DE">
            <w:r>
              <w:t>192</w:t>
            </w:r>
          </w:p>
        </w:tc>
        <w:tc>
          <w:tcPr>
            <w:tcW w:w="3126" w:type="dxa"/>
          </w:tcPr>
          <w:p w14:paraId="4DCB2222" w14:textId="47E6CC4E" w:rsidR="005C0711" w:rsidRDefault="00E353DE">
            <w:proofErr w:type="spellStart"/>
            <w:r w:rsidRPr="00E353DE">
              <w:t>Quercus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robur</w:t>
            </w:r>
            <w:proofErr w:type="spellEnd"/>
          </w:p>
        </w:tc>
        <w:tc>
          <w:tcPr>
            <w:tcW w:w="2409" w:type="dxa"/>
          </w:tcPr>
          <w:p w14:paraId="04E95988" w14:textId="41102482" w:rsidR="005C0711" w:rsidRDefault="007D7181">
            <w:r>
              <w:t>Zomer eik</w:t>
            </w:r>
          </w:p>
        </w:tc>
        <w:tc>
          <w:tcPr>
            <w:tcW w:w="8647" w:type="dxa"/>
          </w:tcPr>
          <w:p w14:paraId="071C6E75" w14:textId="5682CB36" w:rsidR="005C0711" w:rsidRDefault="00581B1A">
            <w:r>
              <w:t xml:space="preserve">takken meer horizontaal eikels op lange stelen </w:t>
            </w:r>
          </w:p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11E55735" w:rsidR="005C0711" w:rsidRDefault="00E353DE">
            <w:r>
              <w:t>193</w:t>
            </w:r>
          </w:p>
        </w:tc>
        <w:tc>
          <w:tcPr>
            <w:tcW w:w="3126" w:type="dxa"/>
          </w:tcPr>
          <w:p w14:paraId="4EB3FFB7" w14:textId="6347296C" w:rsidR="005C0711" w:rsidRDefault="00E353DE">
            <w:r w:rsidRPr="00E353DE">
              <w:t xml:space="preserve">Ribes </w:t>
            </w:r>
            <w:proofErr w:type="spellStart"/>
            <w:r w:rsidRPr="00E353DE">
              <w:t>rubrum</w:t>
            </w:r>
            <w:proofErr w:type="spellEnd"/>
          </w:p>
        </w:tc>
        <w:tc>
          <w:tcPr>
            <w:tcW w:w="2409" w:type="dxa"/>
          </w:tcPr>
          <w:p w14:paraId="6A65E486" w14:textId="1BF5645D" w:rsidR="005C0711" w:rsidRDefault="007D7181">
            <w:r>
              <w:t>aalbes</w:t>
            </w:r>
          </w:p>
        </w:tc>
        <w:tc>
          <w:tcPr>
            <w:tcW w:w="8647" w:type="dxa"/>
          </w:tcPr>
          <w:p w14:paraId="61FCC8BC" w14:textId="1615F895" w:rsidR="005C0711" w:rsidRDefault="007D7181">
            <w:r>
              <w:t xml:space="preserve">Stengels stijl opstaand donkerbruin en soms grijs afschilverende bast knoppen langwerpig spits licht grijs </w:t>
            </w:r>
            <w:proofErr w:type="spellStart"/>
            <w:r>
              <w:t>rose</w:t>
            </w:r>
            <w:proofErr w:type="spellEnd"/>
            <w:r>
              <w:t xml:space="preserve"> getint stuik ongeveer 100cm</w:t>
            </w:r>
          </w:p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2D4D3978" w:rsidR="005C0711" w:rsidRDefault="00E353DE">
            <w:r>
              <w:t>194</w:t>
            </w:r>
          </w:p>
        </w:tc>
        <w:tc>
          <w:tcPr>
            <w:tcW w:w="3126" w:type="dxa"/>
          </w:tcPr>
          <w:p w14:paraId="033873E9" w14:textId="09175974" w:rsidR="005C0711" w:rsidRDefault="00E353DE">
            <w:r w:rsidRPr="00E353DE">
              <w:t xml:space="preserve">Rosa </w:t>
            </w:r>
            <w:proofErr w:type="spellStart"/>
            <w:r w:rsidRPr="00E353DE">
              <w:t>canina</w:t>
            </w:r>
            <w:proofErr w:type="spellEnd"/>
          </w:p>
        </w:tc>
        <w:tc>
          <w:tcPr>
            <w:tcW w:w="2409" w:type="dxa"/>
          </w:tcPr>
          <w:p w14:paraId="27C3675F" w14:textId="12857745" w:rsidR="005C0711" w:rsidRDefault="007D7181">
            <w:r>
              <w:t>hondsroos</w:t>
            </w:r>
          </w:p>
        </w:tc>
        <w:tc>
          <w:tcPr>
            <w:tcW w:w="8647" w:type="dxa"/>
          </w:tcPr>
          <w:p w14:paraId="0E61640F" w14:textId="5FBE9CB2" w:rsidR="005C0711" w:rsidRDefault="007D7181">
            <w:r>
              <w:t>Twijgen aanvankelijk groen later bruin met stevige haakvormige stekels</w:t>
            </w:r>
          </w:p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72662ECA" w:rsidR="005C0711" w:rsidRDefault="00E353DE">
            <w:r>
              <w:t>195</w:t>
            </w:r>
          </w:p>
        </w:tc>
        <w:tc>
          <w:tcPr>
            <w:tcW w:w="3126" w:type="dxa"/>
          </w:tcPr>
          <w:p w14:paraId="36155C26" w14:textId="195947AD" w:rsidR="005C0711" w:rsidRDefault="00E353DE">
            <w:proofErr w:type="spellStart"/>
            <w:r w:rsidRPr="00E353DE">
              <w:t>Salix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caprea</w:t>
            </w:r>
            <w:proofErr w:type="spellEnd"/>
          </w:p>
        </w:tc>
        <w:tc>
          <w:tcPr>
            <w:tcW w:w="2409" w:type="dxa"/>
          </w:tcPr>
          <w:p w14:paraId="6C7CE330" w14:textId="1C1643A0" w:rsidR="005C0711" w:rsidRDefault="007D7181">
            <w:r>
              <w:t>Water wilg</w:t>
            </w:r>
          </w:p>
        </w:tc>
        <w:tc>
          <w:tcPr>
            <w:tcW w:w="8647" w:type="dxa"/>
          </w:tcPr>
          <w:p w14:paraId="0E2489EC" w14:textId="08C32CA5" w:rsidR="005C0711" w:rsidRDefault="007D7181">
            <w:r>
              <w:t>Twijgen vrij dik</w:t>
            </w:r>
            <w:r w:rsidR="00847350">
              <w:t>,</w:t>
            </w:r>
            <w:r>
              <w:t xml:space="preserve"> donkerbruin</w:t>
            </w:r>
            <w:r w:rsidR="00847350">
              <w:t>,</w:t>
            </w:r>
            <w:r>
              <w:t xml:space="preserve"> aanvankelijk behaard later kaal en glanzend</w:t>
            </w:r>
            <w:r w:rsidR="00847350">
              <w:t xml:space="preserve">  knoppen rood geel/groen bladeren breed-ovaal</w:t>
            </w:r>
          </w:p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1D5F8B40" w:rsidR="005C0711" w:rsidRDefault="00E353DE">
            <w:r>
              <w:t>196</w:t>
            </w:r>
          </w:p>
        </w:tc>
        <w:tc>
          <w:tcPr>
            <w:tcW w:w="3126" w:type="dxa"/>
          </w:tcPr>
          <w:p w14:paraId="184F5B81" w14:textId="35AF5E75" w:rsidR="005C0711" w:rsidRDefault="00E353DE">
            <w:proofErr w:type="spellStart"/>
            <w:r w:rsidRPr="00E353DE">
              <w:t>Sorbus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aucuparia</w:t>
            </w:r>
            <w:proofErr w:type="spellEnd"/>
          </w:p>
        </w:tc>
        <w:tc>
          <w:tcPr>
            <w:tcW w:w="2409" w:type="dxa"/>
          </w:tcPr>
          <w:p w14:paraId="37763490" w14:textId="630D03F4" w:rsidR="005C0711" w:rsidRDefault="00847350">
            <w:r>
              <w:t>Gewone lijsterbes</w:t>
            </w:r>
          </w:p>
        </w:tc>
        <w:tc>
          <w:tcPr>
            <w:tcW w:w="8647" w:type="dxa"/>
          </w:tcPr>
          <w:p w14:paraId="5820E0EF" w14:textId="77777777" w:rsidR="005C0711" w:rsidRDefault="00847350">
            <w:r>
              <w:t>Twijgen eerst wit behaard later kaal en grijs bruin knoppen grijs behaard, donker pars / bruin</w:t>
            </w:r>
          </w:p>
          <w:p w14:paraId="4CCB43D7" w14:textId="108474F6" w:rsidR="00847350" w:rsidRDefault="00847350">
            <w:r>
              <w:t xml:space="preserve">Niet kleverig </w:t>
            </w:r>
          </w:p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5FD81821" w:rsidR="005C0711" w:rsidRDefault="00E353DE">
            <w:r>
              <w:t>197</w:t>
            </w:r>
          </w:p>
        </w:tc>
        <w:tc>
          <w:tcPr>
            <w:tcW w:w="3126" w:type="dxa"/>
          </w:tcPr>
          <w:p w14:paraId="2EBF6210" w14:textId="21105505" w:rsidR="005C0711" w:rsidRDefault="00E353DE">
            <w:proofErr w:type="spellStart"/>
            <w:r w:rsidRPr="00E353DE">
              <w:t>Tilia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platyphyllos</w:t>
            </w:r>
            <w:proofErr w:type="spellEnd"/>
          </w:p>
        </w:tc>
        <w:tc>
          <w:tcPr>
            <w:tcW w:w="2409" w:type="dxa"/>
          </w:tcPr>
          <w:p w14:paraId="7F21BBFA" w14:textId="46A06976" w:rsidR="005C0711" w:rsidRDefault="00847350">
            <w:r>
              <w:t>Zomer linde</w:t>
            </w:r>
          </w:p>
        </w:tc>
        <w:tc>
          <w:tcPr>
            <w:tcW w:w="8647" w:type="dxa"/>
          </w:tcPr>
          <w:p w14:paraId="15D34EF9" w14:textId="77777777" w:rsidR="005C0711" w:rsidRDefault="00847350">
            <w:r>
              <w:t>Jonge twijgen rood bruin/groen met duidelijke lenticellen knoppen groot rood bruin/groen</w:t>
            </w:r>
          </w:p>
          <w:p w14:paraId="4C35608D" w14:textId="5E6D09CE" w:rsidR="00847350" w:rsidRDefault="00847350">
            <w:r>
              <w:t>Blad rond hartvormig tot 12 cm</w:t>
            </w:r>
            <w:r w:rsidR="001017C9">
              <w:t xml:space="preserve"> boom 35-40 meter</w:t>
            </w:r>
          </w:p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72ABCB43" w:rsidR="005C0711" w:rsidRDefault="00E353DE">
            <w:r>
              <w:t>198</w:t>
            </w:r>
          </w:p>
        </w:tc>
        <w:tc>
          <w:tcPr>
            <w:tcW w:w="3126" w:type="dxa"/>
          </w:tcPr>
          <w:p w14:paraId="4A743A11" w14:textId="7B4871AC" w:rsidR="005C0711" w:rsidRDefault="00E353DE">
            <w:proofErr w:type="spellStart"/>
            <w:r w:rsidRPr="00E353DE">
              <w:t>Ulmus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glabra</w:t>
            </w:r>
            <w:proofErr w:type="spellEnd"/>
          </w:p>
        </w:tc>
        <w:tc>
          <w:tcPr>
            <w:tcW w:w="2409" w:type="dxa"/>
          </w:tcPr>
          <w:p w14:paraId="67E46B20" w14:textId="07198173" w:rsidR="005C0711" w:rsidRDefault="001017C9">
            <w:r>
              <w:t>Ruwe iep</w:t>
            </w:r>
          </w:p>
        </w:tc>
        <w:tc>
          <w:tcPr>
            <w:tcW w:w="8647" w:type="dxa"/>
          </w:tcPr>
          <w:p w14:paraId="40EE995F" w14:textId="696CEE7F" w:rsidR="005C0711" w:rsidRDefault="001017C9">
            <w:r>
              <w:t>Jonge twijgen roodbruin en dicht behaard GEEN kurklijsten knoppen groot en donkerbruin behaard blad ruw als schuur papier</w:t>
            </w:r>
          </w:p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5874946E" w:rsidR="005C0711" w:rsidRDefault="00E353DE">
            <w:r>
              <w:t>199</w:t>
            </w:r>
          </w:p>
        </w:tc>
        <w:tc>
          <w:tcPr>
            <w:tcW w:w="3126" w:type="dxa"/>
          </w:tcPr>
          <w:p w14:paraId="46050CCD" w14:textId="24E00036" w:rsidR="005C0711" w:rsidRDefault="00E353DE">
            <w:proofErr w:type="spellStart"/>
            <w:r w:rsidRPr="00E353DE">
              <w:t>Euonymus</w:t>
            </w:r>
            <w:proofErr w:type="spellEnd"/>
            <w:r w:rsidRPr="00E353DE">
              <w:t xml:space="preserve"> </w:t>
            </w:r>
            <w:proofErr w:type="spellStart"/>
            <w:r w:rsidRPr="00E353DE">
              <w:t>europaeus</w:t>
            </w:r>
            <w:proofErr w:type="spellEnd"/>
          </w:p>
        </w:tc>
        <w:tc>
          <w:tcPr>
            <w:tcW w:w="2409" w:type="dxa"/>
          </w:tcPr>
          <w:p w14:paraId="4AC8E612" w14:textId="2F0784AA" w:rsidR="005C0711" w:rsidRDefault="001017C9">
            <w:r>
              <w:t>Gewone kardinaalsmuts</w:t>
            </w:r>
          </w:p>
        </w:tc>
        <w:tc>
          <w:tcPr>
            <w:tcW w:w="8647" w:type="dxa"/>
          </w:tcPr>
          <w:p w14:paraId="0F0F10BC" w14:textId="77777777" w:rsidR="005C0711" w:rsidRDefault="001017C9">
            <w:r>
              <w:t>Eenjarige  twijgen groen zonzijde dikwijls rood twijg 4 hoekig met dunne overlangse strepen</w:t>
            </w:r>
          </w:p>
          <w:p w14:paraId="182F12F7" w14:textId="7536D945" w:rsidR="001017C9" w:rsidRDefault="001017C9">
            <w:r>
              <w:t>Bij oudere takken overgaand in kurklijsten. Blad rode herfst kleur</w:t>
            </w:r>
          </w:p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3A05DF9F" w:rsidR="005C0711" w:rsidRDefault="00E353DE">
            <w:r>
              <w:t>200</w:t>
            </w:r>
          </w:p>
        </w:tc>
        <w:tc>
          <w:tcPr>
            <w:tcW w:w="3126" w:type="dxa"/>
          </w:tcPr>
          <w:p w14:paraId="56D2955C" w14:textId="51A5BF8E" w:rsidR="005C0711" w:rsidRDefault="00E353DE">
            <w:proofErr w:type="spellStart"/>
            <w:r w:rsidRPr="00E353DE">
              <w:t>Crataegus</w:t>
            </w:r>
            <w:proofErr w:type="spellEnd"/>
            <w:r w:rsidRPr="00E353DE">
              <w:t xml:space="preserve"> </w:t>
            </w:r>
            <w:proofErr w:type="spellStart"/>
            <w:r w:rsidR="001017C9">
              <w:t>monagyna</w:t>
            </w:r>
            <w:proofErr w:type="spellEnd"/>
          </w:p>
        </w:tc>
        <w:tc>
          <w:tcPr>
            <w:tcW w:w="2409" w:type="dxa"/>
          </w:tcPr>
          <w:p w14:paraId="67B8BD11" w14:textId="64C13322" w:rsidR="005C0711" w:rsidRDefault="001017C9">
            <w:r>
              <w:t xml:space="preserve">Een </w:t>
            </w:r>
            <w:proofErr w:type="spellStart"/>
            <w:r>
              <w:t>stijlige</w:t>
            </w:r>
            <w:proofErr w:type="spellEnd"/>
            <w:r>
              <w:t xml:space="preserve"> meidoorn</w:t>
            </w:r>
          </w:p>
        </w:tc>
        <w:tc>
          <w:tcPr>
            <w:tcW w:w="8647" w:type="dxa"/>
          </w:tcPr>
          <w:p w14:paraId="353A1C6E" w14:textId="24312CB5" w:rsidR="005C0711" w:rsidRDefault="001017C9">
            <w:r w:rsidRPr="001017C9">
              <w:t xml:space="preserve">Twijgen </w:t>
            </w:r>
            <w:r>
              <w:t xml:space="preserve">grijs </w:t>
            </w:r>
            <w:r w:rsidRPr="001017C9">
              <w:t xml:space="preserve">bruin lange doorns 2cm </w:t>
            </w:r>
            <w:r w:rsidR="00D60B21">
              <w:t>1</w:t>
            </w:r>
            <w:r w:rsidRPr="001017C9">
              <w:t xml:space="preserve"> </w:t>
            </w:r>
            <w:proofErr w:type="spellStart"/>
            <w:r w:rsidRPr="001017C9">
              <w:t>stijlige</w:t>
            </w:r>
            <w:proofErr w:type="spellEnd"/>
            <w:r w:rsidRPr="001017C9">
              <w:t xml:space="preserve"> bloei </w:t>
            </w:r>
            <w:r w:rsidR="00D60B21">
              <w:t>1</w:t>
            </w:r>
            <w:r w:rsidRPr="001017C9">
              <w:t xml:space="preserve"> st stijl stamper vroeg bloeiend blad diep ingesneden, tot </w:t>
            </w:r>
            <w:r w:rsidR="00D60B21">
              <w:t>10</w:t>
            </w:r>
            <w:r w:rsidRPr="001017C9">
              <w:t xml:space="preserve"> </w:t>
            </w:r>
            <w:proofErr w:type="spellStart"/>
            <w:r w:rsidRPr="001017C9">
              <w:t>mtr</w:t>
            </w:r>
            <w:proofErr w:type="spellEnd"/>
            <w:r w:rsidRPr="001017C9">
              <w:t xml:space="preserve"> hoog</w:t>
            </w:r>
          </w:p>
        </w:tc>
      </w:tr>
    </w:tbl>
    <w:p w14:paraId="3BB8B9C4" w14:textId="19A0B38E" w:rsidR="005C0711" w:rsidRDefault="004F2722">
      <w:r>
        <w:t xml:space="preserve">     </w:t>
      </w:r>
      <w:bookmarkStart w:id="0" w:name="_Hlk129693903"/>
      <w:r w:rsidR="004F3D4A">
        <w:t xml:space="preserve">200     </w:t>
      </w:r>
      <w:proofErr w:type="spellStart"/>
      <w:r w:rsidR="004F3D4A">
        <w:t>Viburnum</w:t>
      </w:r>
      <w:proofErr w:type="spellEnd"/>
      <w:r w:rsidR="004F3D4A">
        <w:t xml:space="preserve"> </w:t>
      </w:r>
      <w:proofErr w:type="spellStart"/>
      <w:r w:rsidR="004F3D4A">
        <w:t>opulus</w:t>
      </w:r>
      <w:proofErr w:type="spellEnd"/>
      <w:r w:rsidR="004F3D4A">
        <w:t xml:space="preserve">                               Gelderse roos                        twijgen grijs bruin kaal met lenticellen 6 kantig knoppen rood achtig bolrond rode bes </w:t>
      </w:r>
      <w:bookmarkEnd w:id="0"/>
    </w:p>
    <w:p w14:paraId="2C969F32" w14:textId="77777777" w:rsidR="004F3D4A" w:rsidRDefault="004F3D4A"/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0748" w14:textId="77777777" w:rsidR="003D6501" w:rsidRDefault="003D6501" w:rsidP="00EC6421">
      <w:pPr>
        <w:spacing w:after="0" w:line="240" w:lineRule="auto"/>
      </w:pPr>
      <w:r>
        <w:separator/>
      </w:r>
    </w:p>
  </w:endnote>
  <w:endnote w:type="continuationSeparator" w:id="0">
    <w:p w14:paraId="568A1A9D" w14:textId="77777777" w:rsidR="003D6501" w:rsidRDefault="003D6501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F620" w14:textId="77777777" w:rsidR="003D6501" w:rsidRDefault="003D6501" w:rsidP="00EC6421">
      <w:pPr>
        <w:spacing w:after="0" w:line="240" w:lineRule="auto"/>
      </w:pPr>
      <w:r>
        <w:separator/>
      </w:r>
    </w:p>
  </w:footnote>
  <w:footnote w:type="continuationSeparator" w:id="0">
    <w:p w14:paraId="5BC4E537" w14:textId="77777777" w:rsidR="003D6501" w:rsidRDefault="003D6501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1017C9"/>
    <w:rsid w:val="00292A10"/>
    <w:rsid w:val="002E2053"/>
    <w:rsid w:val="003D6501"/>
    <w:rsid w:val="004A6CC1"/>
    <w:rsid w:val="004B11CF"/>
    <w:rsid w:val="004F1B90"/>
    <w:rsid w:val="004F2722"/>
    <w:rsid w:val="004F3D4A"/>
    <w:rsid w:val="00581B1A"/>
    <w:rsid w:val="005C0711"/>
    <w:rsid w:val="007B4FBE"/>
    <w:rsid w:val="007D7181"/>
    <w:rsid w:val="00847350"/>
    <w:rsid w:val="00971892"/>
    <w:rsid w:val="009B4809"/>
    <w:rsid w:val="00C11BBD"/>
    <w:rsid w:val="00C1612C"/>
    <w:rsid w:val="00C715D2"/>
    <w:rsid w:val="00CB7C9F"/>
    <w:rsid w:val="00D60B21"/>
    <w:rsid w:val="00D65A40"/>
    <w:rsid w:val="00DE440D"/>
    <w:rsid w:val="00DF38FA"/>
    <w:rsid w:val="00E353DE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2023-03-14T07:11:00Z</cp:lastPrinted>
  <dcterms:created xsi:type="dcterms:W3CDTF">2023-03-14T12:49:00Z</dcterms:created>
  <dcterms:modified xsi:type="dcterms:W3CDTF">2023-03-14T12:49:00Z</dcterms:modified>
</cp:coreProperties>
</file>